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C0492" w14:textId="08782B36" w:rsidR="001B1191" w:rsidRDefault="001B1191" w:rsidP="001B1191">
      <w:pPr>
        <w:rPr>
          <w:rFonts w:cs="Arial"/>
          <w:b/>
          <w:kern w:val="28"/>
          <w:sz w:val="32"/>
          <w:szCs w:val="32"/>
        </w:rPr>
      </w:pPr>
      <w:r>
        <w:rPr>
          <w:noProof/>
        </w:rPr>
        <w:drawing>
          <wp:inline distT="0" distB="0" distL="0" distR="0" wp14:anchorId="051E65C0" wp14:editId="7A3233E3">
            <wp:extent cx="563880" cy="205911"/>
            <wp:effectExtent l="0" t="0" r="7620" b="3810"/>
            <wp:docPr id="1" name="Obrázek 1" descr="Obsah obrázku text, klipar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klipart&#10;&#10;Popis byl vytvořen automaticky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8343" cy="251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DABFC" w14:textId="2AA6CBFA" w:rsidR="00724AEC" w:rsidRDefault="00AE50CC" w:rsidP="00AE50CC">
      <w:pPr>
        <w:jc w:val="center"/>
        <w:rPr>
          <w:rFonts w:cs="Arial"/>
          <w:b/>
          <w:kern w:val="28"/>
          <w:sz w:val="32"/>
          <w:szCs w:val="32"/>
        </w:rPr>
      </w:pPr>
      <w:r w:rsidRPr="00DD1A9F">
        <w:rPr>
          <w:rFonts w:cs="Arial"/>
          <w:b/>
          <w:kern w:val="28"/>
          <w:sz w:val="32"/>
          <w:szCs w:val="32"/>
        </w:rPr>
        <w:t>Zpráva o dostupnosti aplikace SAP</w:t>
      </w:r>
    </w:p>
    <w:p w14:paraId="6438BF0D" w14:textId="77777777" w:rsidR="00A2551F" w:rsidRPr="00DD1A9F" w:rsidRDefault="00A2551F" w:rsidP="00AE50CC">
      <w:pPr>
        <w:jc w:val="center"/>
        <w:rPr>
          <w:rFonts w:cs="Arial"/>
          <w:szCs w:val="22"/>
        </w:rPr>
      </w:pPr>
    </w:p>
    <w:p w14:paraId="7E51504F" w14:textId="1CB73E5B" w:rsidR="00724AEC" w:rsidRPr="00DD1A9F" w:rsidRDefault="00724AEC" w:rsidP="000A60B5">
      <w:pPr>
        <w:pStyle w:val="Odstavec11"/>
        <w:rPr>
          <w:rFonts w:cs="Arial"/>
        </w:rPr>
      </w:pPr>
    </w:p>
    <w:tbl>
      <w:tblPr>
        <w:tblW w:w="959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75"/>
        <w:gridCol w:w="880"/>
        <w:gridCol w:w="880"/>
        <w:gridCol w:w="65"/>
        <w:gridCol w:w="815"/>
        <w:gridCol w:w="98"/>
        <w:gridCol w:w="782"/>
        <w:gridCol w:w="98"/>
        <w:gridCol w:w="762"/>
        <w:gridCol w:w="118"/>
        <w:gridCol w:w="682"/>
        <w:gridCol w:w="198"/>
        <w:gridCol w:w="860"/>
        <w:gridCol w:w="800"/>
      </w:tblGrid>
      <w:tr w:rsidR="008662A1" w:rsidRPr="00A2551F" w14:paraId="61428B18" w14:textId="77777777" w:rsidTr="00A2551F">
        <w:trPr>
          <w:trHeight w:val="20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0C882" w14:textId="77777777" w:rsidR="008662A1" w:rsidRPr="00A2551F" w:rsidRDefault="008662A1" w:rsidP="008662A1">
            <w:pPr>
              <w:rPr>
                <w:rFonts w:cs="Arial"/>
                <w:b/>
                <w:bCs/>
              </w:rPr>
            </w:pPr>
            <w:r w:rsidRPr="00A2551F">
              <w:rPr>
                <w:rFonts w:cs="Arial"/>
                <w:b/>
                <w:bCs/>
              </w:rPr>
              <w:t>IČO Dodavatele:</w:t>
            </w: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92F0C" w14:textId="77777777" w:rsidR="008662A1" w:rsidRPr="00A2551F" w:rsidRDefault="008662A1" w:rsidP="008662A1">
            <w:pPr>
              <w:rPr>
                <w:rFonts w:cs="Arial"/>
              </w:rPr>
            </w:pPr>
            <w:r w:rsidRPr="00A2551F">
              <w:rPr>
                <w:rFonts w:cs="Arial"/>
              </w:rPr>
              <w:t>[IČ dle OR]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E90BD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7108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3FF6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842E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9AF2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25A2" w14:textId="77777777" w:rsidR="008662A1" w:rsidRPr="00A2551F" w:rsidRDefault="008662A1" w:rsidP="008662A1">
            <w:pPr>
              <w:rPr>
                <w:rFonts w:cs="Arial"/>
              </w:rPr>
            </w:pPr>
          </w:p>
        </w:tc>
      </w:tr>
      <w:tr w:rsidR="008662A1" w:rsidRPr="00A2551F" w14:paraId="558E1DA2" w14:textId="77777777" w:rsidTr="00A2551F">
        <w:trPr>
          <w:trHeight w:val="20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105A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33779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CA36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6EBB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1D22D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E4CF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B896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0EBB" w14:textId="77777777" w:rsidR="008662A1" w:rsidRPr="00A2551F" w:rsidRDefault="008662A1" w:rsidP="008662A1">
            <w:pPr>
              <w:rPr>
                <w:rFonts w:cs="Arial"/>
              </w:rPr>
            </w:pPr>
          </w:p>
        </w:tc>
      </w:tr>
      <w:tr w:rsidR="008662A1" w:rsidRPr="00A2551F" w14:paraId="3E158BE5" w14:textId="77777777" w:rsidTr="00A2551F">
        <w:trPr>
          <w:trHeight w:val="20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3B9E0" w14:textId="77777777" w:rsidR="008662A1" w:rsidRPr="00A2551F" w:rsidRDefault="008662A1" w:rsidP="008662A1">
            <w:pPr>
              <w:rPr>
                <w:rFonts w:cs="Arial"/>
                <w:b/>
                <w:bCs/>
              </w:rPr>
            </w:pPr>
            <w:r w:rsidRPr="00A2551F">
              <w:rPr>
                <w:rFonts w:cs="Arial"/>
                <w:b/>
                <w:bCs/>
              </w:rPr>
              <w:t>Dodavatel:</w:t>
            </w:r>
          </w:p>
        </w:tc>
        <w:tc>
          <w:tcPr>
            <w:tcW w:w="41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A10A" w14:textId="77777777" w:rsidR="008662A1" w:rsidRPr="00A2551F" w:rsidRDefault="008662A1" w:rsidP="008662A1">
            <w:pPr>
              <w:rPr>
                <w:rFonts w:cs="Arial"/>
              </w:rPr>
            </w:pPr>
            <w:r w:rsidRPr="00A2551F">
              <w:rPr>
                <w:rFonts w:cs="Arial"/>
              </w:rPr>
              <w:t>[Jméno společnosti dle OR]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CE3C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87FDC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C6E8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7DA8" w14:textId="77777777" w:rsidR="008662A1" w:rsidRPr="00A2551F" w:rsidRDefault="008662A1" w:rsidP="008662A1">
            <w:pPr>
              <w:rPr>
                <w:rFonts w:cs="Arial"/>
              </w:rPr>
            </w:pPr>
          </w:p>
        </w:tc>
      </w:tr>
      <w:tr w:rsidR="008662A1" w:rsidRPr="00A2551F" w14:paraId="7C668EA9" w14:textId="77777777" w:rsidTr="00A2551F">
        <w:trPr>
          <w:trHeight w:val="20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9F50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B912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8CECA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00C2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0977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DECA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CCF1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1711" w14:textId="77777777" w:rsidR="008662A1" w:rsidRPr="00A2551F" w:rsidRDefault="008662A1" w:rsidP="008662A1">
            <w:pPr>
              <w:rPr>
                <w:rFonts w:cs="Arial"/>
              </w:rPr>
            </w:pPr>
          </w:p>
        </w:tc>
      </w:tr>
      <w:tr w:rsidR="008662A1" w:rsidRPr="00A2551F" w14:paraId="0532BB00" w14:textId="77777777" w:rsidTr="00A2551F">
        <w:trPr>
          <w:trHeight w:val="20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DF09" w14:textId="77777777" w:rsidR="008662A1" w:rsidRPr="00A2551F" w:rsidRDefault="008662A1" w:rsidP="008662A1">
            <w:pPr>
              <w:rPr>
                <w:rFonts w:cs="Arial"/>
                <w:b/>
                <w:bCs/>
              </w:rPr>
            </w:pPr>
            <w:r w:rsidRPr="00A2551F">
              <w:rPr>
                <w:rFonts w:cs="Arial"/>
                <w:b/>
                <w:bCs/>
              </w:rPr>
              <w:t>Číslo smlouvy:</w:t>
            </w:r>
          </w:p>
        </w:tc>
        <w:tc>
          <w:tcPr>
            <w:tcW w:w="33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16A3" w14:textId="77777777" w:rsidR="008662A1" w:rsidRPr="00A2551F" w:rsidRDefault="008662A1" w:rsidP="008662A1">
            <w:pPr>
              <w:rPr>
                <w:rFonts w:cs="Arial"/>
              </w:rPr>
            </w:pPr>
            <w:r w:rsidRPr="00A2551F">
              <w:rPr>
                <w:rFonts w:cs="Arial"/>
              </w:rPr>
              <w:t>[Číslo smlouvy ČEPRO]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582A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FAEF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54BA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3C5D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8420" w14:textId="77777777" w:rsidR="008662A1" w:rsidRPr="00A2551F" w:rsidRDefault="008662A1" w:rsidP="008662A1">
            <w:pPr>
              <w:rPr>
                <w:rFonts w:cs="Arial"/>
              </w:rPr>
            </w:pPr>
          </w:p>
        </w:tc>
      </w:tr>
      <w:tr w:rsidR="008662A1" w:rsidRPr="00A2551F" w14:paraId="06951319" w14:textId="77777777" w:rsidTr="00A2551F">
        <w:trPr>
          <w:trHeight w:val="20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9225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502F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40480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6BC8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A3DB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FE58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647D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E640" w14:textId="77777777" w:rsidR="008662A1" w:rsidRPr="00A2551F" w:rsidRDefault="008662A1" w:rsidP="008662A1">
            <w:pPr>
              <w:rPr>
                <w:rFonts w:cs="Arial"/>
              </w:rPr>
            </w:pPr>
          </w:p>
        </w:tc>
      </w:tr>
      <w:tr w:rsidR="008662A1" w:rsidRPr="00A2551F" w14:paraId="58E6EDF1" w14:textId="77777777" w:rsidTr="00A2551F">
        <w:trPr>
          <w:trHeight w:val="20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64A6" w14:textId="77777777" w:rsidR="008662A1" w:rsidRPr="00A2551F" w:rsidRDefault="008662A1" w:rsidP="008662A1">
            <w:pPr>
              <w:rPr>
                <w:rFonts w:cs="Arial"/>
                <w:b/>
                <w:bCs/>
              </w:rPr>
            </w:pPr>
            <w:r w:rsidRPr="00A2551F">
              <w:rPr>
                <w:rFonts w:cs="Arial"/>
                <w:b/>
                <w:bCs/>
              </w:rPr>
              <w:t>Období:</w:t>
            </w:r>
          </w:p>
        </w:tc>
        <w:tc>
          <w:tcPr>
            <w:tcW w:w="41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017B" w14:textId="77777777" w:rsidR="008662A1" w:rsidRPr="00A2551F" w:rsidRDefault="008662A1" w:rsidP="008662A1">
            <w:pPr>
              <w:rPr>
                <w:rFonts w:cs="Arial"/>
              </w:rPr>
            </w:pPr>
            <w:r w:rsidRPr="00A2551F">
              <w:rPr>
                <w:rFonts w:cs="Arial"/>
              </w:rPr>
              <w:t xml:space="preserve">[mm/ </w:t>
            </w:r>
            <w:proofErr w:type="spellStart"/>
            <w:proofErr w:type="gramStart"/>
            <w:r w:rsidRPr="00A2551F">
              <w:rPr>
                <w:rFonts w:cs="Arial"/>
              </w:rPr>
              <w:t>rrrr;dd.mm</w:t>
            </w:r>
            <w:proofErr w:type="spellEnd"/>
            <w:proofErr w:type="gramEnd"/>
            <w:r w:rsidRPr="00A2551F">
              <w:rPr>
                <w:rFonts w:cs="Arial"/>
              </w:rPr>
              <w:t xml:space="preserve"> - </w:t>
            </w:r>
            <w:proofErr w:type="spellStart"/>
            <w:r w:rsidRPr="00A2551F">
              <w:rPr>
                <w:rFonts w:cs="Arial"/>
              </w:rPr>
              <w:t>dd.mm.rrrr</w:t>
            </w:r>
            <w:proofErr w:type="spellEnd"/>
            <w:r w:rsidRPr="00A2551F">
              <w:rPr>
                <w:rFonts w:cs="Arial"/>
              </w:rPr>
              <w:t>]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9A8F7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1166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780F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909F" w14:textId="77777777" w:rsidR="008662A1" w:rsidRPr="00A2551F" w:rsidRDefault="008662A1" w:rsidP="008662A1">
            <w:pPr>
              <w:rPr>
                <w:rFonts w:cs="Arial"/>
              </w:rPr>
            </w:pPr>
          </w:p>
        </w:tc>
      </w:tr>
      <w:tr w:rsidR="008662A1" w:rsidRPr="00A2551F" w14:paraId="5A27A982" w14:textId="77777777" w:rsidTr="00A2551F">
        <w:trPr>
          <w:trHeight w:val="20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09A6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5E9A3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053C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7B4E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3521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0C02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541D" w14:textId="77777777" w:rsidR="008662A1" w:rsidRPr="00A2551F" w:rsidRDefault="008662A1" w:rsidP="008662A1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9688" w14:textId="77777777" w:rsidR="008662A1" w:rsidRPr="00A2551F" w:rsidRDefault="008662A1" w:rsidP="008662A1">
            <w:pPr>
              <w:rPr>
                <w:rFonts w:cs="Arial"/>
              </w:rPr>
            </w:pPr>
          </w:p>
        </w:tc>
      </w:tr>
      <w:tr w:rsidR="00EB0852" w:rsidRPr="00A2551F" w14:paraId="3F54AAAB" w14:textId="77777777" w:rsidTr="00A2551F">
        <w:trPr>
          <w:trHeight w:val="20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9B09" w14:textId="77777777" w:rsidR="00EB0852" w:rsidRPr="00A2551F" w:rsidRDefault="00EB0852" w:rsidP="00EB0852">
            <w:pPr>
              <w:rPr>
                <w:rFonts w:cs="Arial"/>
              </w:rPr>
            </w:pPr>
          </w:p>
          <w:p w14:paraId="11AC3AF3" w14:textId="77777777" w:rsidR="00EB0852" w:rsidRPr="00A2551F" w:rsidRDefault="00EB0852" w:rsidP="00EB0852">
            <w:pPr>
              <w:rPr>
                <w:rFonts w:cs="Arial"/>
              </w:rPr>
            </w:pPr>
          </w:p>
          <w:p w14:paraId="4AD7EF8F" w14:textId="1519966B" w:rsidR="00EB0852" w:rsidRPr="00A2551F" w:rsidRDefault="00EB0852" w:rsidP="00EB0852">
            <w:pPr>
              <w:rPr>
                <w:rFonts w:cs="Arial"/>
              </w:rPr>
            </w:pPr>
            <w:r w:rsidRPr="00A2551F">
              <w:rPr>
                <w:rFonts w:cs="Arial"/>
              </w:rPr>
              <w:t>V Praze dne:</w:t>
            </w: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E15CE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61B2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A5AE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F102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A9AD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3246B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FD27" w14:textId="77777777" w:rsidR="00EB0852" w:rsidRPr="00A2551F" w:rsidRDefault="00EB0852" w:rsidP="00EB0852">
            <w:pPr>
              <w:rPr>
                <w:rFonts w:cs="Arial"/>
              </w:rPr>
            </w:pPr>
          </w:p>
        </w:tc>
      </w:tr>
      <w:tr w:rsidR="00EB0852" w:rsidRPr="00A2551F" w14:paraId="797F2403" w14:textId="77777777" w:rsidTr="00A2551F">
        <w:trPr>
          <w:trHeight w:val="20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325F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D2E98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4D05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47D73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8D4E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2ABB9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2AF80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8C6E" w14:textId="77777777" w:rsidR="00EB0852" w:rsidRPr="00A2551F" w:rsidRDefault="00EB0852" w:rsidP="00EB0852">
            <w:pPr>
              <w:rPr>
                <w:rFonts w:cs="Arial"/>
              </w:rPr>
            </w:pPr>
          </w:p>
        </w:tc>
      </w:tr>
      <w:tr w:rsidR="00EB0852" w:rsidRPr="00A2551F" w14:paraId="5DBB31C3" w14:textId="77777777" w:rsidTr="00A2551F">
        <w:trPr>
          <w:trHeight w:val="20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ECE7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0ADA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F1C2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91E5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CB25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12D2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EDF6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5D0E2" w14:textId="77777777" w:rsidR="00EB0852" w:rsidRPr="00A2551F" w:rsidRDefault="00EB0852" w:rsidP="00EB0852">
            <w:pPr>
              <w:rPr>
                <w:rFonts w:cs="Arial"/>
              </w:rPr>
            </w:pPr>
          </w:p>
        </w:tc>
      </w:tr>
      <w:tr w:rsidR="00EB0852" w:rsidRPr="00A2551F" w14:paraId="3BDFB491" w14:textId="77777777" w:rsidTr="00A2551F">
        <w:trPr>
          <w:trHeight w:val="20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E080" w14:textId="77777777" w:rsidR="00EB0852" w:rsidRPr="00A2551F" w:rsidRDefault="00EB0852" w:rsidP="00EB0852">
            <w:pPr>
              <w:rPr>
                <w:rFonts w:cs="Arial"/>
              </w:rPr>
            </w:pPr>
            <w:r w:rsidRPr="00A2551F">
              <w:rPr>
                <w:rFonts w:cs="Arial"/>
              </w:rPr>
              <w:t> </w:t>
            </w: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8677" w14:textId="77777777" w:rsidR="00EB0852" w:rsidRPr="00A2551F" w:rsidRDefault="00EB0852" w:rsidP="00EB0852">
            <w:pPr>
              <w:rPr>
                <w:rFonts w:cs="Arial"/>
              </w:rPr>
            </w:pPr>
            <w:r w:rsidRPr="00A2551F">
              <w:rPr>
                <w:rFonts w:cs="Arial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2F5D" w14:textId="77777777" w:rsidR="00EB0852" w:rsidRPr="00A2551F" w:rsidRDefault="00EB0852" w:rsidP="00EB0852">
            <w:pPr>
              <w:rPr>
                <w:rFonts w:cs="Arial"/>
              </w:rPr>
            </w:pPr>
            <w:r w:rsidRPr="00A2551F">
              <w:rPr>
                <w:rFonts w:cs="Arial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DC19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998B3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0144" w14:textId="77777777" w:rsidR="00EB0852" w:rsidRPr="00A2551F" w:rsidRDefault="00EB0852" w:rsidP="00EB0852">
            <w:pPr>
              <w:rPr>
                <w:rFonts w:cs="Arial"/>
              </w:rPr>
            </w:pPr>
            <w:r w:rsidRPr="00A2551F">
              <w:rPr>
                <w:rFonts w:cs="Aria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15975" w14:textId="77777777" w:rsidR="00EB0852" w:rsidRPr="00A2551F" w:rsidRDefault="00EB0852" w:rsidP="00EB0852">
            <w:pPr>
              <w:rPr>
                <w:rFonts w:cs="Arial"/>
              </w:rPr>
            </w:pPr>
            <w:r w:rsidRPr="00A2551F">
              <w:rPr>
                <w:rFonts w:cs="Aria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1A97B" w14:textId="77777777" w:rsidR="00EB0852" w:rsidRPr="00A2551F" w:rsidRDefault="00EB0852" w:rsidP="00EB0852">
            <w:pPr>
              <w:rPr>
                <w:rFonts w:cs="Arial"/>
              </w:rPr>
            </w:pPr>
            <w:r w:rsidRPr="00A2551F">
              <w:rPr>
                <w:rFonts w:cs="Arial"/>
              </w:rPr>
              <w:t> </w:t>
            </w:r>
          </w:p>
        </w:tc>
      </w:tr>
      <w:tr w:rsidR="00EB0852" w:rsidRPr="00A2551F" w14:paraId="1B7E9344" w14:textId="77777777" w:rsidTr="00EB0852">
        <w:trPr>
          <w:gridAfter w:val="3"/>
          <w:wAfter w:w="1858" w:type="dxa"/>
          <w:trHeight w:val="204"/>
        </w:trPr>
        <w:tc>
          <w:tcPr>
            <w:tcW w:w="3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EF333" w14:textId="77777777" w:rsidR="00EB0852" w:rsidRPr="00A2551F" w:rsidRDefault="00EB0852" w:rsidP="00EB0852">
            <w:pPr>
              <w:jc w:val="center"/>
              <w:rPr>
                <w:rFonts w:cs="Arial"/>
                <w:color w:val="000000"/>
              </w:rPr>
            </w:pPr>
            <w:r w:rsidRPr="00A2551F">
              <w:rPr>
                <w:rFonts w:cs="Arial"/>
                <w:color w:val="000000"/>
              </w:rPr>
              <w:t>[Jméno zástupce Dodavatele]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49ACF" w14:textId="77777777" w:rsidR="00EB0852" w:rsidRPr="00A2551F" w:rsidRDefault="00EB0852" w:rsidP="00EB0852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C247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25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F7C7" w14:textId="77777777" w:rsidR="00EB0852" w:rsidRPr="00A2551F" w:rsidRDefault="00EB0852" w:rsidP="00EB0852">
            <w:pPr>
              <w:jc w:val="center"/>
              <w:rPr>
                <w:rFonts w:cs="Arial"/>
                <w:color w:val="000000"/>
              </w:rPr>
            </w:pPr>
            <w:r w:rsidRPr="00A2551F">
              <w:rPr>
                <w:rFonts w:cs="Arial"/>
                <w:color w:val="000000"/>
              </w:rPr>
              <w:t> </w:t>
            </w:r>
          </w:p>
        </w:tc>
      </w:tr>
      <w:tr w:rsidR="00EB0852" w:rsidRPr="00A2551F" w14:paraId="6A5ED58A" w14:textId="77777777" w:rsidTr="00EB0852">
        <w:trPr>
          <w:gridAfter w:val="3"/>
          <w:wAfter w:w="1858" w:type="dxa"/>
          <w:trHeight w:val="204"/>
        </w:trPr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68D9" w14:textId="77777777" w:rsidR="00EB0852" w:rsidRPr="00A2551F" w:rsidRDefault="00EB0852" w:rsidP="00EB0852">
            <w:pPr>
              <w:jc w:val="center"/>
              <w:rPr>
                <w:rFonts w:cs="Arial"/>
                <w:color w:val="000000"/>
              </w:rPr>
            </w:pPr>
            <w:r w:rsidRPr="00A2551F">
              <w:rPr>
                <w:rFonts w:cs="Arial"/>
                <w:color w:val="000000"/>
              </w:rPr>
              <w:t>[Dodavatel]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422C" w14:textId="77777777" w:rsidR="00EB0852" w:rsidRPr="00A2551F" w:rsidRDefault="00EB0852" w:rsidP="00EB0852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56B1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B3CB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2575F" w14:textId="77777777" w:rsidR="00EB0852" w:rsidRPr="00A2551F" w:rsidRDefault="00EB0852" w:rsidP="00EB0852">
            <w:pPr>
              <w:rPr>
                <w:rFonts w:cs="Arial"/>
                <w:color w:val="000000"/>
              </w:rPr>
            </w:pPr>
            <w:r w:rsidRPr="00A2551F">
              <w:rPr>
                <w:rFonts w:cs="Arial"/>
                <w:color w:val="000000"/>
              </w:rPr>
              <w:t>ČEPRO a.s.</w:t>
            </w:r>
          </w:p>
        </w:tc>
      </w:tr>
      <w:tr w:rsidR="00EB0852" w:rsidRPr="00A2551F" w14:paraId="38FFC6C6" w14:textId="77777777" w:rsidTr="00A2551F">
        <w:trPr>
          <w:gridAfter w:val="3"/>
          <w:wAfter w:w="1858" w:type="dxa"/>
          <w:trHeight w:val="20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FD0D" w14:textId="77777777" w:rsidR="00EB0852" w:rsidRPr="00A2551F" w:rsidRDefault="00EB0852" w:rsidP="00EB0852">
            <w:pPr>
              <w:rPr>
                <w:rFonts w:cs="Arial"/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C778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2813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46CE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27DF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8A74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C421A" w14:textId="77777777" w:rsidR="00EB0852" w:rsidRPr="00A2551F" w:rsidRDefault="00EB0852" w:rsidP="00EB0852">
            <w:pPr>
              <w:rPr>
                <w:rFonts w:cs="Arial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E7F7" w14:textId="77777777" w:rsidR="00EB0852" w:rsidRPr="00A2551F" w:rsidRDefault="00EB0852" w:rsidP="00EB0852">
            <w:pPr>
              <w:rPr>
                <w:rFonts w:cs="Arial"/>
              </w:rPr>
            </w:pPr>
          </w:p>
        </w:tc>
      </w:tr>
    </w:tbl>
    <w:p w14:paraId="4894FD13" w14:textId="195E8BC1" w:rsidR="00DD1A9F" w:rsidRPr="00DD1A9F" w:rsidRDefault="00DD1A9F" w:rsidP="000A60B5">
      <w:pPr>
        <w:pStyle w:val="Odstavec11"/>
        <w:rPr>
          <w:rFonts w:cs="Arial"/>
        </w:rPr>
      </w:pPr>
    </w:p>
    <w:p w14:paraId="64B34C9A" w14:textId="77777777" w:rsidR="00173A4E" w:rsidRDefault="00173A4E" w:rsidP="00DD1A9F">
      <w:pPr>
        <w:pStyle w:val="Odstavec11"/>
        <w:rPr>
          <w:rFonts w:cs="Arial"/>
          <w:b/>
          <w:bCs/>
          <w:sz w:val="16"/>
          <w:szCs w:val="16"/>
        </w:rPr>
      </w:pPr>
    </w:p>
    <w:tbl>
      <w:tblPr>
        <w:tblW w:w="921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3119"/>
        <w:gridCol w:w="3826"/>
      </w:tblGrid>
      <w:tr w:rsidR="00856BF6" w:rsidRPr="00A2551F" w14:paraId="6B4243CE" w14:textId="56BBB5B4" w:rsidTr="00856BF6">
        <w:trPr>
          <w:trHeight w:val="408"/>
        </w:trPr>
        <w:tc>
          <w:tcPr>
            <w:tcW w:w="2268" w:type="dxa"/>
            <w:shd w:val="clear" w:color="auto" w:fill="F2F2F2" w:themeFill="background1" w:themeFillShade="F2"/>
            <w:vAlign w:val="center"/>
            <w:hideMark/>
          </w:tcPr>
          <w:p w14:paraId="1045DF7F" w14:textId="3272821C" w:rsidR="00856BF6" w:rsidRPr="00A2551F" w:rsidRDefault="00856BF6" w:rsidP="00856BF6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>Období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  <w:hideMark/>
          </w:tcPr>
          <w:p w14:paraId="639BCE32" w14:textId="1873BF51" w:rsidR="00856BF6" w:rsidRPr="00A2551F" w:rsidRDefault="00856BF6" w:rsidP="00856BF6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>Dostupnost</w:t>
            </w:r>
            <w:r>
              <w:rPr>
                <w:rFonts w:cs="Arial"/>
                <w:b/>
                <w:bCs/>
                <w:color w:val="000000"/>
              </w:rPr>
              <w:t xml:space="preserve"> v daném období</w:t>
            </w:r>
          </w:p>
        </w:tc>
        <w:tc>
          <w:tcPr>
            <w:tcW w:w="3826" w:type="dxa"/>
            <w:shd w:val="clear" w:color="auto" w:fill="F2F2F2" w:themeFill="background1" w:themeFillShade="F2"/>
            <w:vAlign w:val="center"/>
          </w:tcPr>
          <w:p w14:paraId="7A3693C7" w14:textId="35E5FD8C" w:rsidR="00856BF6" w:rsidRPr="00A2551F" w:rsidRDefault="00856BF6" w:rsidP="00856BF6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Požadovaná dostupnost dle smlouvy</w:t>
            </w:r>
          </w:p>
        </w:tc>
      </w:tr>
      <w:tr w:rsidR="00856BF6" w:rsidRPr="00A2551F" w14:paraId="58FDF47F" w14:textId="1AD02DE2" w:rsidTr="00856BF6">
        <w:trPr>
          <w:trHeight w:val="408"/>
        </w:trPr>
        <w:tc>
          <w:tcPr>
            <w:tcW w:w="2268" w:type="dxa"/>
            <w:shd w:val="clear" w:color="auto" w:fill="auto"/>
            <w:vAlign w:val="center"/>
          </w:tcPr>
          <w:p w14:paraId="559614A7" w14:textId="77777777" w:rsidR="00856BF6" w:rsidRPr="00A2551F" w:rsidRDefault="00856BF6" w:rsidP="00856BF6">
            <w:pPr>
              <w:rPr>
                <w:rFonts w:cs="Arial"/>
                <w:color w:val="000000"/>
              </w:rPr>
            </w:pPr>
          </w:p>
          <w:p w14:paraId="68302866" w14:textId="6E192464" w:rsidR="00856BF6" w:rsidRPr="00A2551F" w:rsidRDefault="00856BF6" w:rsidP="00856BF6">
            <w:pPr>
              <w:rPr>
                <w:rFonts w:cs="Arial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A8AC6EB" w14:textId="77777777" w:rsidR="00856BF6" w:rsidRPr="00A2551F" w:rsidRDefault="00856BF6" w:rsidP="00856BF6">
            <w:pPr>
              <w:rPr>
                <w:rFonts w:cs="Arial"/>
                <w:color w:val="000000"/>
              </w:rPr>
            </w:pPr>
          </w:p>
        </w:tc>
        <w:tc>
          <w:tcPr>
            <w:tcW w:w="3826" w:type="dxa"/>
            <w:shd w:val="clear" w:color="auto" w:fill="EAF1DD" w:themeFill="accent3" w:themeFillTint="33"/>
            <w:vAlign w:val="center"/>
          </w:tcPr>
          <w:p w14:paraId="3F7D02DB" w14:textId="0BC96266" w:rsidR="00856BF6" w:rsidRPr="00A2551F" w:rsidRDefault="00856BF6" w:rsidP="00856BF6">
            <w:pPr>
              <w:rPr>
                <w:rFonts w:cs="Arial"/>
                <w:color w:val="000000"/>
              </w:rPr>
            </w:pPr>
            <w:r w:rsidRPr="00856BF6">
              <w:rPr>
                <w:rFonts w:cs="Arial"/>
                <w:color w:val="000000"/>
              </w:rPr>
              <w:t>99,5 % za jeden (1) kalendářní měsíc.</w:t>
            </w:r>
          </w:p>
        </w:tc>
      </w:tr>
    </w:tbl>
    <w:p w14:paraId="414093A1" w14:textId="66F3CD9B" w:rsidR="00DD1A9F" w:rsidRPr="00A2551F" w:rsidRDefault="00DD1A9F" w:rsidP="00DD1A9F">
      <w:pPr>
        <w:pStyle w:val="Odstavec11"/>
        <w:rPr>
          <w:rFonts w:cs="Arial"/>
        </w:rPr>
      </w:pPr>
      <w:r w:rsidRPr="00A2551F">
        <w:rPr>
          <w:rFonts w:cs="Arial"/>
        </w:rPr>
        <w:tab/>
      </w:r>
      <w:r w:rsidRPr="00A2551F">
        <w:rPr>
          <w:rFonts w:cs="Arial"/>
        </w:rPr>
        <w:tab/>
      </w:r>
      <w:r w:rsidRPr="00A2551F">
        <w:rPr>
          <w:rFonts w:cs="Arial"/>
        </w:rPr>
        <w:tab/>
      </w:r>
      <w:r w:rsidRPr="00A2551F">
        <w:rPr>
          <w:rFonts w:cs="Arial"/>
        </w:rPr>
        <w:tab/>
      </w:r>
      <w:r w:rsidRPr="00A2551F">
        <w:rPr>
          <w:rFonts w:cs="Arial"/>
        </w:rPr>
        <w:tab/>
      </w:r>
      <w:r w:rsidRPr="00A2551F">
        <w:rPr>
          <w:rFonts w:cs="Arial"/>
        </w:rPr>
        <w:tab/>
      </w:r>
      <w:r w:rsidRPr="00A2551F">
        <w:rPr>
          <w:rFonts w:cs="Arial"/>
        </w:rPr>
        <w:tab/>
      </w:r>
      <w:r w:rsidRPr="00A2551F">
        <w:rPr>
          <w:rFonts w:cs="Arial"/>
        </w:rPr>
        <w:tab/>
      </w:r>
      <w:r w:rsidRPr="00A2551F">
        <w:rPr>
          <w:rFonts w:cs="Arial"/>
        </w:rPr>
        <w:tab/>
      </w:r>
      <w:r w:rsidRPr="00A2551F">
        <w:rPr>
          <w:rFonts w:cs="Arial"/>
        </w:rPr>
        <w:tab/>
      </w:r>
      <w:r w:rsidRPr="00A2551F">
        <w:rPr>
          <w:rFonts w:cs="Arial"/>
        </w:rPr>
        <w:tab/>
      </w:r>
      <w:r w:rsidRPr="00A2551F">
        <w:rPr>
          <w:rFonts w:cs="Arial"/>
        </w:rPr>
        <w:tab/>
      </w:r>
      <w:r w:rsidRPr="00A2551F">
        <w:rPr>
          <w:rFonts w:cs="Arial"/>
        </w:rPr>
        <w:tab/>
      </w:r>
      <w:r w:rsidRPr="00A2551F">
        <w:rPr>
          <w:rFonts w:cs="Arial"/>
        </w:rPr>
        <w:tab/>
      </w:r>
      <w:r w:rsidRPr="00A2551F">
        <w:rPr>
          <w:rFonts w:cs="Arial"/>
        </w:rPr>
        <w:tab/>
      </w:r>
    </w:p>
    <w:p w14:paraId="05F51834" w14:textId="5B359819" w:rsidR="00DD1A9F" w:rsidRPr="00A2551F" w:rsidRDefault="00DD1A9F" w:rsidP="000A60B5">
      <w:pPr>
        <w:pStyle w:val="Odstavec11"/>
        <w:rPr>
          <w:rFonts w:cs="Arial"/>
          <w:b/>
          <w:bCs/>
        </w:rPr>
      </w:pPr>
      <w:r w:rsidRPr="00A2551F">
        <w:rPr>
          <w:rFonts w:cs="Arial"/>
          <w:b/>
          <w:bCs/>
        </w:rPr>
        <w:t>Přehled výpadků dostupnosti aplikace SAP:</w:t>
      </w:r>
    </w:p>
    <w:p w14:paraId="3218D81E" w14:textId="77777777" w:rsidR="00756F5E" w:rsidRPr="00A2551F" w:rsidRDefault="00756F5E" w:rsidP="000A60B5">
      <w:pPr>
        <w:pStyle w:val="Odstavec11"/>
        <w:rPr>
          <w:rFonts w:cs="Aria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418"/>
        <w:gridCol w:w="2977"/>
        <w:gridCol w:w="3685"/>
      </w:tblGrid>
      <w:tr w:rsidR="00DD1A9F" w:rsidRPr="00A2551F" w14:paraId="6E466BC0" w14:textId="77777777" w:rsidTr="00856BF6">
        <w:trPr>
          <w:trHeight w:val="408"/>
        </w:trPr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51EE534D" w14:textId="77777777" w:rsidR="00DD1A9F" w:rsidRPr="00A2551F" w:rsidRDefault="00DD1A9F" w:rsidP="00856BF6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>Datum výpadku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14:paraId="3EFE99DF" w14:textId="77777777" w:rsidR="00DD1A9F" w:rsidRPr="00A2551F" w:rsidRDefault="00DD1A9F" w:rsidP="00856BF6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>Čas trvání výpadku od/do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  <w:hideMark/>
          </w:tcPr>
          <w:p w14:paraId="4861E53D" w14:textId="77777777" w:rsidR="00DD1A9F" w:rsidRPr="00A2551F" w:rsidRDefault="00DD1A9F" w:rsidP="00856BF6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>Příčina výpadku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  <w:hideMark/>
          </w:tcPr>
          <w:p w14:paraId="6EA43E35" w14:textId="77777777" w:rsidR="00DD1A9F" w:rsidRPr="00A2551F" w:rsidRDefault="00DD1A9F" w:rsidP="00856BF6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>Nápravné opatření</w:t>
            </w:r>
          </w:p>
        </w:tc>
      </w:tr>
      <w:tr w:rsidR="00DD1A9F" w:rsidRPr="00A2551F" w14:paraId="1359052B" w14:textId="77777777" w:rsidTr="00DA6A88">
        <w:trPr>
          <w:trHeight w:val="408"/>
        </w:trPr>
        <w:tc>
          <w:tcPr>
            <w:tcW w:w="1134" w:type="dxa"/>
            <w:shd w:val="clear" w:color="auto" w:fill="auto"/>
            <w:vAlign w:val="bottom"/>
          </w:tcPr>
          <w:p w14:paraId="2CAC0BE2" w14:textId="77777777" w:rsidR="00DD1A9F" w:rsidRPr="00A2551F" w:rsidRDefault="00DD1A9F" w:rsidP="00DD1A9F">
            <w:pPr>
              <w:rPr>
                <w:rFonts w:cs="Arial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F50A63B" w14:textId="77777777" w:rsidR="00DD1A9F" w:rsidRPr="00A2551F" w:rsidRDefault="00DD1A9F" w:rsidP="00DD1A9F">
            <w:pPr>
              <w:rPr>
                <w:rFonts w:cs="Arial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14:paraId="34060A10" w14:textId="77777777" w:rsidR="00DD1A9F" w:rsidRPr="00A2551F" w:rsidRDefault="00DD1A9F" w:rsidP="00DD1A9F">
            <w:pPr>
              <w:rPr>
                <w:rFonts w:cs="Arial"/>
                <w:color w:val="000000"/>
              </w:rPr>
            </w:pPr>
          </w:p>
        </w:tc>
        <w:tc>
          <w:tcPr>
            <w:tcW w:w="3685" w:type="dxa"/>
            <w:shd w:val="clear" w:color="auto" w:fill="auto"/>
            <w:vAlign w:val="bottom"/>
          </w:tcPr>
          <w:p w14:paraId="66BCDF7A" w14:textId="77777777" w:rsidR="00DD1A9F" w:rsidRPr="00A2551F" w:rsidRDefault="00DD1A9F" w:rsidP="00DD1A9F">
            <w:pPr>
              <w:rPr>
                <w:rFonts w:cs="Arial"/>
                <w:color w:val="000000"/>
              </w:rPr>
            </w:pPr>
          </w:p>
        </w:tc>
      </w:tr>
      <w:tr w:rsidR="00DD1A9F" w:rsidRPr="00A2551F" w14:paraId="1C0E5851" w14:textId="77777777" w:rsidTr="00DA6A88">
        <w:trPr>
          <w:trHeight w:val="408"/>
        </w:trPr>
        <w:tc>
          <w:tcPr>
            <w:tcW w:w="1134" w:type="dxa"/>
            <w:shd w:val="clear" w:color="auto" w:fill="auto"/>
            <w:vAlign w:val="bottom"/>
          </w:tcPr>
          <w:p w14:paraId="4108F835" w14:textId="77777777" w:rsidR="00DD1A9F" w:rsidRPr="00A2551F" w:rsidRDefault="00DD1A9F" w:rsidP="00DD1A9F">
            <w:pPr>
              <w:rPr>
                <w:rFonts w:cs="Arial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026D1A3" w14:textId="77777777" w:rsidR="00DD1A9F" w:rsidRPr="00A2551F" w:rsidRDefault="00DD1A9F" w:rsidP="00DD1A9F">
            <w:pPr>
              <w:rPr>
                <w:rFonts w:cs="Arial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14:paraId="3C451F86" w14:textId="77777777" w:rsidR="00DD1A9F" w:rsidRPr="00A2551F" w:rsidRDefault="00DD1A9F" w:rsidP="00DD1A9F">
            <w:pPr>
              <w:rPr>
                <w:rFonts w:cs="Arial"/>
                <w:color w:val="000000"/>
              </w:rPr>
            </w:pPr>
          </w:p>
        </w:tc>
        <w:tc>
          <w:tcPr>
            <w:tcW w:w="3685" w:type="dxa"/>
            <w:shd w:val="clear" w:color="auto" w:fill="auto"/>
            <w:vAlign w:val="bottom"/>
          </w:tcPr>
          <w:p w14:paraId="42D73231" w14:textId="77777777" w:rsidR="00DD1A9F" w:rsidRPr="00A2551F" w:rsidRDefault="00DD1A9F" w:rsidP="00DD1A9F">
            <w:pPr>
              <w:rPr>
                <w:rFonts w:cs="Arial"/>
                <w:color w:val="000000"/>
              </w:rPr>
            </w:pPr>
          </w:p>
        </w:tc>
      </w:tr>
      <w:tr w:rsidR="00DD1A9F" w:rsidRPr="00A2551F" w14:paraId="11689538" w14:textId="77777777" w:rsidTr="00DA6A88">
        <w:trPr>
          <w:trHeight w:val="408"/>
        </w:trPr>
        <w:tc>
          <w:tcPr>
            <w:tcW w:w="1134" w:type="dxa"/>
            <w:shd w:val="clear" w:color="auto" w:fill="auto"/>
            <w:vAlign w:val="bottom"/>
          </w:tcPr>
          <w:p w14:paraId="24F09F24" w14:textId="77777777" w:rsidR="00DD1A9F" w:rsidRPr="00A2551F" w:rsidRDefault="00DD1A9F" w:rsidP="00DD1A9F">
            <w:pPr>
              <w:rPr>
                <w:rFonts w:cs="Arial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E15FB2D" w14:textId="77777777" w:rsidR="00DD1A9F" w:rsidRPr="00A2551F" w:rsidRDefault="00DD1A9F" w:rsidP="00DD1A9F">
            <w:pPr>
              <w:rPr>
                <w:rFonts w:cs="Arial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14:paraId="6C51B1AE" w14:textId="77777777" w:rsidR="00DD1A9F" w:rsidRPr="00A2551F" w:rsidRDefault="00DD1A9F" w:rsidP="00DD1A9F">
            <w:pPr>
              <w:rPr>
                <w:rFonts w:cs="Arial"/>
                <w:color w:val="000000"/>
              </w:rPr>
            </w:pPr>
          </w:p>
        </w:tc>
        <w:tc>
          <w:tcPr>
            <w:tcW w:w="3685" w:type="dxa"/>
            <w:shd w:val="clear" w:color="auto" w:fill="auto"/>
            <w:vAlign w:val="bottom"/>
          </w:tcPr>
          <w:p w14:paraId="151A533B" w14:textId="77777777" w:rsidR="00DD1A9F" w:rsidRPr="00A2551F" w:rsidRDefault="00DD1A9F" w:rsidP="00DD1A9F">
            <w:pPr>
              <w:rPr>
                <w:rFonts w:cs="Arial"/>
                <w:color w:val="000000"/>
              </w:rPr>
            </w:pPr>
          </w:p>
        </w:tc>
      </w:tr>
      <w:tr w:rsidR="00DD1A9F" w:rsidRPr="00A2551F" w14:paraId="75174928" w14:textId="77777777" w:rsidTr="00DA6A88">
        <w:trPr>
          <w:trHeight w:val="408"/>
        </w:trPr>
        <w:tc>
          <w:tcPr>
            <w:tcW w:w="1134" w:type="dxa"/>
            <w:shd w:val="clear" w:color="auto" w:fill="auto"/>
            <w:vAlign w:val="bottom"/>
          </w:tcPr>
          <w:p w14:paraId="5B0C4755" w14:textId="77777777" w:rsidR="00DD1A9F" w:rsidRPr="00A2551F" w:rsidRDefault="00DD1A9F" w:rsidP="00DD1A9F">
            <w:pPr>
              <w:rPr>
                <w:rFonts w:cs="Arial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1197E58" w14:textId="77777777" w:rsidR="00DD1A9F" w:rsidRPr="00A2551F" w:rsidRDefault="00DD1A9F" w:rsidP="00DD1A9F">
            <w:pPr>
              <w:rPr>
                <w:rFonts w:cs="Arial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14:paraId="4A10B01D" w14:textId="77777777" w:rsidR="00DD1A9F" w:rsidRPr="00A2551F" w:rsidRDefault="00DD1A9F" w:rsidP="00DD1A9F">
            <w:pPr>
              <w:rPr>
                <w:rFonts w:cs="Arial"/>
                <w:color w:val="000000"/>
              </w:rPr>
            </w:pPr>
          </w:p>
        </w:tc>
        <w:tc>
          <w:tcPr>
            <w:tcW w:w="3685" w:type="dxa"/>
            <w:shd w:val="clear" w:color="auto" w:fill="auto"/>
            <w:vAlign w:val="bottom"/>
          </w:tcPr>
          <w:p w14:paraId="7D412093" w14:textId="77777777" w:rsidR="00DD1A9F" w:rsidRPr="00A2551F" w:rsidRDefault="00DD1A9F" w:rsidP="00DD1A9F">
            <w:pPr>
              <w:rPr>
                <w:rFonts w:cs="Arial"/>
                <w:color w:val="000000"/>
              </w:rPr>
            </w:pPr>
          </w:p>
        </w:tc>
      </w:tr>
    </w:tbl>
    <w:p w14:paraId="055CDAD5" w14:textId="103C194E" w:rsidR="00DD1A9F" w:rsidRPr="00A2551F" w:rsidRDefault="00DD1A9F" w:rsidP="000A60B5">
      <w:pPr>
        <w:pStyle w:val="Odstavec11"/>
        <w:rPr>
          <w:rFonts w:cs="Arial"/>
        </w:rPr>
      </w:pPr>
    </w:p>
    <w:p w14:paraId="55789F94" w14:textId="7A077E90" w:rsidR="00756F5E" w:rsidRPr="00A2551F" w:rsidRDefault="00756F5E" w:rsidP="00756F5E">
      <w:pPr>
        <w:pStyle w:val="Odstavec11"/>
        <w:rPr>
          <w:rFonts w:cs="Arial"/>
          <w:b/>
          <w:bCs/>
        </w:rPr>
      </w:pPr>
      <w:r w:rsidRPr="00A2551F">
        <w:rPr>
          <w:rFonts w:cs="Arial"/>
          <w:b/>
          <w:bCs/>
        </w:rPr>
        <w:t>Přehled plánovaných odstávek aplikace SAP:</w:t>
      </w:r>
    </w:p>
    <w:p w14:paraId="0F8EE116" w14:textId="77777777" w:rsidR="00756F5E" w:rsidRPr="00A2551F" w:rsidRDefault="00756F5E" w:rsidP="00756F5E">
      <w:pPr>
        <w:pStyle w:val="Odstavec11"/>
        <w:rPr>
          <w:rFonts w:cs="Aria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418"/>
        <w:gridCol w:w="2977"/>
        <w:gridCol w:w="3685"/>
      </w:tblGrid>
      <w:tr w:rsidR="00756F5E" w:rsidRPr="00A2551F" w14:paraId="77CE2C52" w14:textId="77777777" w:rsidTr="00D82B5B">
        <w:trPr>
          <w:trHeight w:val="408"/>
        </w:trPr>
        <w:tc>
          <w:tcPr>
            <w:tcW w:w="1134" w:type="dxa"/>
            <w:shd w:val="clear" w:color="auto" w:fill="F2F2F2" w:themeFill="background1" w:themeFillShade="F2"/>
            <w:vAlign w:val="bottom"/>
            <w:hideMark/>
          </w:tcPr>
          <w:p w14:paraId="775DC72E" w14:textId="281F3FD1" w:rsidR="00756F5E" w:rsidRPr="00A2551F" w:rsidRDefault="00756F5E" w:rsidP="003269A5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 xml:space="preserve">Datum </w:t>
            </w:r>
            <w:r w:rsidR="001A3B87" w:rsidRPr="00A2551F">
              <w:rPr>
                <w:rFonts w:cs="Arial"/>
                <w:b/>
                <w:bCs/>
                <w:color w:val="000000"/>
              </w:rPr>
              <w:t>odstávky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bottom"/>
            <w:hideMark/>
          </w:tcPr>
          <w:p w14:paraId="63AF26C5" w14:textId="1AF9350F" w:rsidR="00756F5E" w:rsidRPr="00A2551F" w:rsidRDefault="00756F5E" w:rsidP="003269A5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 xml:space="preserve">Čas trvání </w:t>
            </w:r>
            <w:r w:rsidR="001A3B87" w:rsidRPr="00A2551F">
              <w:rPr>
                <w:rFonts w:cs="Arial"/>
                <w:b/>
                <w:bCs/>
                <w:color w:val="000000"/>
              </w:rPr>
              <w:t>odstávky</w:t>
            </w:r>
            <w:r w:rsidRPr="00A2551F">
              <w:rPr>
                <w:rFonts w:cs="Arial"/>
                <w:b/>
                <w:bCs/>
                <w:color w:val="000000"/>
              </w:rPr>
              <w:t xml:space="preserve"> od/do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bottom"/>
            <w:hideMark/>
          </w:tcPr>
          <w:p w14:paraId="516F4588" w14:textId="6571C8E2" w:rsidR="00756F5E" w:rsidRPr="00A2551F" w:rsidRDefault="00AA5532" w:rsidP="003269A5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>Důvod odstávky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bottom"/>
            <w:hideMark/>
          </w:tcPr>
          <w:p w14:paraId="34CB56D0" w14:textId="1949E0D9" w:rsidR="00756F5E" w:rsidRPr="00A2551F" w:rsidRDefault="00AA5532" w:rsidP="003269A5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>Popis údržby</w:t>
            </w:r>
          </w:p>
        </w:tc>
      </w:tr>
      <w:tr w:rsidR="00756F5E" w:rsidRPr="00A2551F" w14:paraId="23622095" w14:textId="77777777" w:rsidTr="00D82B5B">
        <w:trPr>
          <w:trHeight w:val="408"/>
        </w:trPr>
        <w:tc>
          <w:tcPr>
            <w:tcW w:w="1134" w:type="dxa"/>
            <w:shd w:val="clear" w:color="auto" w:fill="auto"/>
            <w:vAlign w:val="bottom"/>
          </w:tcPr>
          <w:p w14:paraId="3B873FEC" w14:textId="77777777" w:rsidR="00756F5E" w:rsidRPr="00A2551F" w:rsidRDefault="00756F5E" w:rsidP="003269A5">
            <w:pPr>
              <w:rPr>
                <w:rFonts w:cs="Arial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AC1D92" w14:textId="77777777" w:rsidR="00756F5E" w:rsidRPr="00A2551F" w:rsidRDefault="00756F5E" w:rsidP="003269A5">
            <w:pPr>
              <w:rPr>
                <w:rFonts w:cs="Arial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14:paraId="3BF745E7" w14:textId="77777777" w:rsidR="00756F5E" w:rsidRPr="00A2551F" w:rsidRDefault="00756F5E" w:rsidP="003269A5">
            <w:pPr>
              <w:rPr>
                <w:rFonts w:cs="Arial"/>
                <w:color w:val="000000"/>
              </w:rPr>
            </w:pPr>
          </w:p>
        </w:tc>
        <w:tc>
          <w:tcPr>
            <w:tcW w:w="3685" w:type="dxa"/>
            <w:shd w:val="clear" w:color="auto" w:fill="auto"/>
            <w:vAlign w:val="bottom"/>
          </w:tcPr>
          <w:p w14:paraId="18417CEC" w14:textId="77777777" w:rsidR="00756F5E" w:rsidRPr="00A2551F" w:rsidRDefault="00756F5E" w:rsidP="003269A5">
            <w:pPr>
              <w:rPr>
                <w:rFonts w:cs="Arial"/>
                <w:color w:val="000000"/>
              </w:rPr>
            </w:pPr>
          </w:p>
        </w:tc>
      </w:tr>
      <w:tr w:rsidR="00756F5E" w:rsidRPr="00A2551F" w14:paraId="77526AC9" w14:textId="77777777" w:rsidTr="00D82B5B">
        <w:trPr>
          <w:trHeight w:val="408"/>
        </w:trPr>
        <w:tc>
          <w:tcPr>
            <w:tcW w:w="1134" w:type="dxa"/>
            <w:shd w:val="clear" w:color="auto" w:fill="auto"/>
            <w:vAlign w:val="bottom"/>
          </w:tcPr>
          <w:p w14:paraId="0688CC79" w14:textId="77777777" w:rsidR="00756F5E" w:rsidRPr="00A2551F" w:rsidRDefault="00756F5E" w:rsidP="003269A5">
            <w:pPr>
              <w:rPr>
                <w:rFonts w:cs="Arial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918F75A" w14:textId="77777777" w:rsidR="00756F5E" w:rsidRPr="00A2551F" w:rsidRDefault="00756F5E" w:rsidP="003269A5">
            <w:pPr>
              <w:rPr>
                <w:rFonts w:cs="Arial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14:paraId="5DD616C7" w14:textId="77777777" w:rsidR="00756F5E" w:rsidRPr="00A2551F" w:rsidRDefault="00756F5E" w:rsidP="003269A5">
            <w:pPr>
              <w:rPr>
                <w:rFonts w:cs="Arial"/>
                <w:color w:val="000000"/>
              </w:rPr>
            </w:pPr>
          </w:p>
        </w:tc>
        <w:tc>
          <w:tcPr>
            <w:tcW w:w="3685" w:type="dxa"/>
            <w:shd w:val="clear" w:color="auto" w:fill="auto"/>
            <w:vAlign w:val="bottom"/>
          </w:tcPr>
          <w:p w14:paraId="7934BD63" w14:textId="77777777" w:rsidR="00756F5E" w:rsidRPr="00A2551F" w:rsidRDefault="00756F5E" w:rsidP="003269A5">
            <w:pPr>
              <w:rPr>
                <w:rFonts w:cs="Arial"/>
                <w:color w:val="000000"/>
              </w:rPr>
            </w:pPr>
          </w:p>
        </w:tc>
      </w:tr>
      <w:tr w:rsidR="00756F5E" w:rsidRPr="00A2551F" w14:paraId="61A51493" w14:textId="77777777" w:rsidTr="00D82B5B">
        <w:trPr>
          <w:trHeight w:val="408"/>
        </w:trPr>
        <w:tc>
          <w:tcPr>
            <w:tcW w:w="1134" w:type="dxa"/>
            <w:shd w:val="clear" w:color="auto" w:fill="auto"/>
            <w:vAlign w:val="bottom"/>
          </w:tcPr>
          <w:p w14:paraId="2FD7898C" w14:textId="77777777" w:rsidR="00756F5E" w:rsidRPr="00A2551F" w:rsidRDefault="00756F5E" w:rsidP="003269A5">
            <w:pPr>
              <w:rPr>
                <w:rFonts w:cs="Arial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AC48251" w14:textId="77777777" w:rsidR="00756F5E" w:rsidRPr="00A2551F" w:rsidRDefault="00756F5E" w:rsidP="003269A5">
            <w:pPr>
              <w:rPr>
                <w:rFonts w:cs="Arial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14:paraId="5FC8620C" w14:textId="77777777" w:rsidR="00756F5E" w:rsidRPr="00A2551F" w:rsidRDefault="00756F5E" w:rsidP="003269A5">
            <w:pPr>
              <w:rPr>
                <w:rFonts w:cs="Arial"/>
                <w:color w:val="000000"/>
              </w:rPr>
            </w:pPr>
          </w:p>
        </w:tc>
        <w:tc>
          <w:tcPr>
            <w:tcW w:w="3685" w:type="dxa"/>
            <w:shd w:val="clear" w:color="auto" w:fill="auto"/>
            <w:vAlign w:val="bottom"/>
          </w:tcPr>
          <w:p w14:paraId="256653AF" w14:textId="77777777" w:rsidR="00756F5E" w:rsidRPr="00A2551F" w:rsidRDefault="00756F5E" w:rsidP="003269A5">
            <w:pPr>
              <w:rPr>
                <w:rFonts w:cs="Arial"/>
                <w:color w:val="000000"/>
              </w:rPr>
            </w:pPr>
          </w:p>
        </w:tc>
      </w:tr>
      <w:tr w:rsidR="00756F5E" w:rsidRPr="00A2551F" w14:paraId="668AE588" w14:textId="77777777" w:rsidTr="00D82B5B">
        <w:trPr>
          <w:trHeight w:val="408"/>
        </w:trPr>
        <w:tc>
          <w:tcPr>
            <w:tcW w:w="1134" w:type="dxa"/>
            <w:shd w:val="clear" w:color="auto" w:fill="auto"/>
            <w:vAlign w:val="bottom"/>
          </w:tcPr>
          <w:p w14:paraId="1513277E" w14:textId="77777777" w:rsidR="00756F5E" w:rsidRPr="00A2551F" w:rsidRDefault="00756F5E" w:rsidP="003269A5">
            <w:pPr>
              <w:rPr>
                <w:rFonts w:cs="Arial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ADEC951" w14:textId="77777777" w:rsidR="00756F5E" w:rsidRPr="00A2551F" w:rsidRDefault="00756F5E" w:rsidP="003269A5">
            <w:pPr>
              <w:rPr>
                <w:rFonts w:cs="Arial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14:paraId="6FDDF945" w14:textId="77777777" w:rsidR="00756F5E" w:rsidRPr="00A2551F" w:rsidRDefault="00756F5E" w:rsidP="003269A5">
            <w:pPr>
              <w:rPr>
                <w:rFonts w:cs="Arial"/>
                <w:color w:val="000000"/>
              </w:rPr>
            </w:pPr>
          </w:p>
        </w:tc>
        <w:tc>
          <w:tcPr>
            <w:tcW w:w="3685" w:type="dxa"/>
            <w:shd w:val="clear" w:color="auto" w:fill="auto"/>
            <w:vAlign w:val="bottom"/>
          </w:tcPr>
          <w:p w14:paraId="31B0CBE5" w14:textId="77777777" w:rsidR="00756F5E" w:rsidRPr="00A2551F" w:rsidRDefault="00756F5E" w:rsidP="003269A5">
            <w:pPr>
              <w:rPr>
                <w:rFonts w:cs="Arial"/>
                <w:color w:val="000000"/>
              </w:rPr>
            </w:pPr>
          </w:p>
        </w:tc>
      </w:tr>
    </w:tbl>
    <w:p w14:paraId="6CA372D1" w14:textId="77777777" w:rsidR="00756F5E" w:rsidRPr="00DD1A9F" w:rsidRDefault="00756F5E" w:rsidP="000A60B5">
      <w:pPr>
        <w:pStyle w:val="Odstavec11"/>
        <w:rPr>
          <w:rFonts w:cs="Arial"/>
        </w:rPr>
      </w:pPr>
    </w:p>
    <w:sectPr w:rsidR="00756F5E" w:rsidRPr="00DD1A9F" w:rsidSect="001B1191">
      <w:headerReference w:type="default" r:id="rId12"/>
      <w:pgSz w:w="11906" w:h="16838"/>
      <w:pgMar w:top="962" w:right="1440" w:bottom="993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F7924" w14:textId="77777777" w:rsidR="00FF1A28" w:rsidRDefault="00FF1A28" w:rsidP="00B45E24">
      <w:r>
        <w:separator/>
      </w:r>
    </w:p>
  </w:endnote>
  <w:endnote w:type="continuationSeparator" w:id="0">
    <w:p w14:paraId="1A2CAA06" w14:textId="77777777" w:rsidR="00FF1A28" w:rsidRDefault="00FF1A28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F602A" w14:textId="77777777" w:rsidR="00FF1A28" w:rsidRDefault="00FF1A28" w:rsidP="00B45E24">
      <w:r>
        <w:separator/>
      </w:r>
    </w:p>
  </w:footnote>
  <w:footnote w:type="continuationSeparator" w:id="0">
    <w:p w14:paraId="3C8B7884" w14:textId="77777777" w:rsidR="00FF1A28" w:rsidRDefault="00FF1A28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00D3C" w14:textId="5B9B7BE7" w:rsidR="001B1191" w:rsidRPr="00DF0102" w:rsidRDefault="001B1191" w:rsidP="001B1191">
    <w:pPr>
      <w:pStyle w:val="Zhlav"/>
      <w:tabs>
        <w:tab w:val="clear" w:pos="4513"/>
        <w:tab w:val="center" w:pos="4536"/>
        <w:tab w:val="right" w:pos="9072"/>
      </w:tabs>
      <w:rPr>
        <w:sz w:val="16"/>
        <w:szCs w:val="16"/>
      </w:rPr>
    </w:pPr>
    <w:r w:rsidRPr="00DF0102">
      <w:rPr>
        <w:sz w:val="16"/>
        <w:szCs w:val="16"/>
      </w:rPr>
      <w:t>ČEPRO, a.s.</w:t>
    </w:r>
    <w:r w:rsidRPr="00DF0102">
      <w:rPr>
        <w:sz w:val="16"/>
        <w:szCs w:val="16"/>
      </w:rPr>
      <w:tab/>
    </w:r>
    <w:proofErr w:type="spellStart"/>
    <w:r>
      <w:rPr>
        <w:sz w:val="16"/>
        <w:szCs w:val="16"/>
      </w:rPr>
      <w:t>Service</w:t>
    </w:r>
    <w:proofErr w:type="spellEnd"/>
    <w:r>
      <w:rPr>
        <w:sz w:val="16"/>
        <w:szCs w:val="16"/>
      </w:rPr>
      <w:t xml:space="preserve"> level </w:t>
    </w:r>
    <w:proofErr w:type="spellStart"/>
    <w:r>
      <w:rPr>
        <w:sz w:val="16"/>
        <w:szCs w:val="16"/>
      </w:rPr>
      <w:t>agreement</w:t>
    </w:r>
    <w:proofErr w:type="spellEnd"/>
    <w:r w:rsidRPr="00DF0102">
      <w:rPr>
        <w:sz w:val="16"/>
        <w:szCs w:val="16"/>
      </w:rPr>
      <w:tab/>
    </w:r>
    <w:r w:rsidRPr="001B1191">
      <w:rPr>
        <w:sz w:val="16"/>
        <w:szCs w:val="16"/>
      </w:rPr>
      <w:t xml:space="preserve">Stránka </w:t>
    </w:r>
    <w:r w:rsidRPr="001B1191">
      <w:rPr>
        <w:b/>
        <w:bCs/>
        <w:sz w:val="16"/>
        <w:szCs w:val="16"/>
      </w:rPr>
      <w:fldChar w:fldCharType="begin"/>
    </w:r>
    <w:r w:rsidRPr="001B1191">
      <w:rPr>
        <w:b/>
        <w:bCs/>
        <w:sz w:val="16"/>
        <w:szCs w:val="16"/>
      </w:rPr>
      <w:instrText>PAGE  \* Arabic  \* MERGEFORMAT</w:instrText>
    </w:r>
    <w:r w:rsidRPr="001B1191">
      <w:rPr>
        <w:b/>
        <w:bCs/>
        <w:sz w:val="16"/>
        <w:szCs w:val="16"/>
      </w:rPr>
      <w:fldChar w:fldCharType="separate"/>
    </w:r>
    <w:r w:rsidRPr="001B1191">
      <w:rPr>
        <w:b/>
        <w:bCs/>
        <w:sz w:val="16"/>
        <w:szCs w:val="16"/>
      </w:rPr>
      <w:t>1</w:t>
    </w:r>
    <w:r w:rsidRPr="001B1191">
      <w:rPr>
        <w:b/>
        <w:bCs/>
        <w:sz w:val="16"/>
        <w:szCs w:val="16"/>
      </w:rPr>
      <w:fldChar w:fldCharType="end"/>
    </w:r>
    <w:r w:rsidRPr="001B1191">
      <w:rPr>
        <w:sz w:val="16"/>
        <w:szCs w:val="16"/>
      </w:rPr>
      <w:t xml:space="preserve"> z </w:t>
    </w:r>
    <w:r w:rsidRPr="001B1191">
      <w:rPr>
        <w:b/>
        <w:bCs/>
        <w:sz w:val="16"/>
        <w:szCs w:val="16"/>
      </w:rPr>
      <w:fldChar w:fldCharType="begin"/>
    </w:r>
    <w:r w:rsidRPr="001B1191">
      <w:rPr>
        <w:b/>
        <w:bCs/>
        <w:sz w:val="16"/>
        <w:szCs w:val="16"/>
      </w:rPr>
      <w:instrText>NUMPAGES  \* Arabic  \* MERGEFORMAT</w:instrText>
    </w:r>
    <w:r w:rsidRPr="001B1191">
      <w:rPr>
        <w:b/>
        <w:bCs/>
        <w:sz w:val="16"/>
        <w:szCs w:val="16"/>
      </w:rPr>
      <w:fldChar w:fldCharType="separate"/>
    </w:r>
    <w:r w:rsidRPr="001B1191">
      <w:rPr>
        <w:b/>
        <w:bCs/>
        <w:sz w:val="16"/>
        <w:szCs w:val="16"/>
      </w:rPr>
      <w:t>2</w:t>
    </w:r>
    <w:r w:rsidRPr="001B1191">
      <w:rPr>
        <w:b/>
        <w:bCs/>
        <w:sz w:val="16"/>
        <w:szCs w:val="16"/>
      </w:rPr>
      <w:fldChar w:fldCharType="end"/>
    </w:r>
  </w:p>
  <w:p w14:paraId="27689CC7" w14:textId="77777777" w:rsidR="001B1191" w:rsidRPr="00DF0102" w:rsidRDefault="001B1191" w:rsidP="001B1191">
    <w:pPr>
      <w:pStyle w:val="Zhlav"/>
      <w:pBdr>
        <w:bottom w:val="single" w:sz="4" w:space="1" w:color="auto"/>
      </w:pBdr>
      <w:tabs>
        <w:tab w:val="clear" w:pos="4513"/>
        <w:tab w:val="center" w:pos="4536"/>
        <w:tab w:val="right" w:pos="9072"/>
      </w:tabs>
      <w:rPr>
        <w:sz w:val="16"/>
        <w:szCs w:val="16"/>
      </w:rPr>
    </w:pPr>
    <w:r w:rsidRPr="00DF0102">
      <w:rPr>
        <w:sz w:val="16"/>
        <w:szCs w:val="16"/>
      </w:rPr>
      <w:t>172/22/OCN</w:t>
    </w:r>
    <w:r w:rsidRPr="00DF0102">
      <w:rPr>
        <w:sz w:val="16"/>
        <w:szCs w:val="16"/>
      </w:rPr>
      <w:tab/>
    </w:r>
    <w:r>
      <w:rPr>
        <w:sz w:val="16"/>
        <w:szCs w:val="16"/>
      </w:rPr>
      <w:t>Smlouva o p</w:t>
    </w:r>
    <w:r w:rsidRPr="00DF0102">
      <w:rPr>
        <w:sz w:val="16"/>
        <w:szCs w:val="16"/>
      </w:rPr>
      <w:t xml:space="preserve">oskytování služeb podpory, údržby a rozvoje </w:t>
    </w:r>
    <w:r>
      <w:rPr>
        <w:sz w:val="16"/>
        <w:szCs w:val="16"/>
      </w:rPr>
      <w:t>A</w:t>
    </w:r>
    <w:r w:rsidRPr="00DF0102">
      <w:rPr>
        <w:sz w:val="16"/>
        <w:szCs w:val="16"/>
      </w:rPr>
      <w:t>plikace SAP</w:t>
    </w:r>
    <w:r w:rsidRPr="00DF0102">
      <w:rPr>
        <w:sz w:val="16"/>
        <w:szCs w:val="16"/>
      </w:rPr>
      <w:tab/>
    </w:r>
  </w:p>
  <w:p w14:paraId="133BE847" w14:textId="7F781450" w:rsidR="00B45E24" w:rsidRPr="00B5159C" w:rsidRDefault="00B45E24" w:rsidP="009C0CF2">
    <w:pPr>
      <w:pStyle w:val="Zhlav"/>
      <w:rPr>
        <w:rStyle w:val="slostrnky"/>
        <w:sz w:val="16"/>
        <w:szCs w:val="16"/>
      </w:rPr>
    </w:pPr>
    <w:r>
      <w:rPr>
        <w:sz w:val="16"/>
        <w:szCs w:val="16"/>
      </w:rPr>
      <w:tab/>
    </w:r>
  </w:p>
  <w:p w14:paraId="7C4AA58F" w14:textId="6E97EC20" w:rsidR="00B45E24" w:rsidRDefault="0025172A" w:rsidP="0025172A">
    <w:pPr>
      <w:pStyle w:val="Zhlav"/>
      <w:jc w:val="center"/>
    </w:pPr>
    <w: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62BF0"/>
    <w:rsid w:val="00093BE2"/>
    <w:rsid w:val="000A2CF7"/>
    <w:rsid w:val="000A60B5"/>
    <w:rsid w:val="000E48FD"/>
    <w:rsid w:val="00102ED4"/>
    <w:rsid w:val="001044D3"/>
    <w:rsid w:val="00141FB4"/>
    <w:rsid w:val="00173A4E"/>
    <w:rsid w:val="00184BEF"/>
    <w:rsid w:val="0019656A"/>
    <w:rsid w:val="00196FC5"/>
    <w:rsid w:val="001A3B87"/>
    <w:rsid w:val="001B1191"/>
    <w:rsid w:val="001D56AB"/>
    <w:rsid w:val="001E0297"/>
    <w:rsid w:val="0020298D"/>
    <w:rsid w:val="002048FD"/>
    <w:rsid w:val="002058AE"/>
    <w:rsid w:val="00240B27"/>
    <w:rsid w:val="0025172A"/>
    <w:rsid w:val="0028547B"/>
    <w:rsid w:val="00296F45"/>
    <w:rsid w:val="002A06B4"/>
    <w:rsid w:val="00331B16"/>
    <w:rsid w:val="003A7D17"/>
    <w:rsid w:val="003C4513"/>
    <w:rsid w:val="003D0ACA"/>
    <w:rsid w:val="004064C3"/>
    <w:rsid w:val="00432E7D"/>
    <w:rsid w:val="00492B1E"/>
    <w:rsid w:val="004A2877"/>
    <w:rsid w:val="004B7CEB"/>
    <w:rsid w:val="004D779A"/>
    <w:rsid w:val="00524E24"/>
    <w:rsid w:val="005818F1"/>
    <w:rsid w:val="00582477"/>
    <w:rsid w:val="005A347A"/>
    <w:rsid w:val="005B5191"/>
    <w:rsid w:val="00607CD3"/>
    <w:rsid w:val="00642BA0"/>
    <w:rsid w:val="006634E9"/>
    <w:rsid w:val="00694322"/>
    <w:rsid w:val="006D6BF4"/>
    <w:rsid w:val="006E091F"/>
    <w:rsid w:val="006F116C"/>
    <w:rsid w:val="00724AEC"/>
    <w:rsid w:val="00756F5E"/>
    <w:rsid w:val="007738A3"/>
    <w:rsid w:val="007A3443"/>
    <w:rsid w:val="007E3321"/>
    <w:rsid w:val="007F4B0C"/>
    <w:rsid w:val="008430B5"/>
    <w:rsid w:val="00856BF6"/>
    <w:rsid w:val="00857923"/>
    <w:rsid w:val="008662A1"/>
    <w:rsid w:val="00876456"/>
    <w:rsid w:val="008C49C9"/>
    <w:rsid w:val="008E329B"/>
    <w:rsid w:val="008F4DCB"/>
    <w:rsid w:val="00910E8F"/>
    <w:rsid w:val="009535C0"/>
    <w:rsid w:val="009562DB"/>
    <w:rsid w:val="00972279"/>
    <w:rsid w:val="00990B16"/>
    <w:rsid w:val="009C0CF2"/>
    <w:rsid w:val="00A11667"/>
    <w:rsid w:val="00A2551F"/>
    <w:rsid w:val="00A36BBF"/>
    <w:rsid w:val="00A3796C"/>
    <w:rsid w:val="00A418BC"/>
    <w:rsid w:val="00A4346B"/>
    <w:rsid w:val="00A630DC"/>
    <w:rsid w:val="00AA5532"/>
    <w:rsid w:val="00AB471B"/>
    <w:rsid w:val="00AD09A2"/>
    <w:rsid w:val="00AE50CC"/>
    <w:rsid w:val="00B45E24"/>
    <w:rsid w:val="00BA40F4"/>
    <w:rsid w:val="00C22D84"/>
    <w:rsid w:val="00C34C56"/>
    <w:rsid w:val="00C425AE"/>
    <w:rsid w:val="00CA487E"/>
    <w:rsid w:val="00CE751F"/>
    <w:rsid w:val="00D64385"/>
    <w:rsid w:val="00D715C1"/>
    <w:rsid w:val="00D76529"/>
    <w:rsid w:val="00D80512"/>
    <w:rsid w:val="00D821CA"/>
    <w:rsid w:val="00D82B5B"/>
    <w:rsid w:val="00DA6A88"/>
    <w:rsid w:val="00DD1A9F"/>
    <w:rsid w:val="00DD6AE5"/>
    <w:rsid w:val="00DE41E3"/>
    <w:rsid w:val="00E0653B"/>
    <w:rsid w:val="00E06916"/>
    <w:rsid w:val="00E44F9A"/>
    <w:rsid w:val="00E823A1"/>
    <w:rsid w:val="00EB0852"/>
    <w:rsid w:val="00F05560"/>
    <w:rsid w:val="00F07C04"/>
    <w:rsid w:val="00F13E8B"/>
    <w:rsid w:val="00F15089"/>
    <w:rsid w:val="00F82B5F"/>
    <w:rsid w:val="00F84501"/>
    <w:rsid w:val="00F915AD"/>
    <w:rsid w:val="00FA4DB8"/>
    <w:rsid w:val="00FB2085"/>
    <w:rsid w:val="00FF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897CF"/>
  <w15:docId w15:val="{2A3E45D4-D182-42A4-9ADC-0379A517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Default">
    <w:name w:val="Default"/>
    <w:rsid w:val="000A60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993364-6EE5-4111-BE89-4D64F2F227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7C5D12-CA08-42ED-9967-CE8D9972E3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FF31D-AF98-4651-A75F-207379B3D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6C0293-6CE8-4A5B-9A38-A92A8C57C0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Trnka Milan</cp:lastModifiedBy>
  <cp:revision>50</cp:revision>
  <dcterms:created xsi:type="dcterms:W3CDTF">2019-04-25T13:56:00Z</dcterms:created>
  <dcterms:modified xsi:type="dcterms:W3CDTF">2022-05-24T07:17:00Z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